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项目章程模板</w:t>
      </w:r>
    </w:p>
    <w:p>
      <w:pPr>
        <w:jc w:val="center"/>
      </w:pPr>
      <w:r>
        <w:rPr>
          <w:color w:val="666666"/>
          <w:sz w:val="28"/>
        </w:rPr>
        <w:t>PMBOK | 制定项目章程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项目章程模板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制定项目章程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正式批准项目成立并授权项目经理使用组织资源的文档模板。包含项目基本信息、目的、成功标准、关键干系人、概要预算等核心内容。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请根据实际项目情况填写以下内容。本模板基于PMBOK框架的制定项目章程过程编制，适用于相关项目管理活动。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本输出物是制定项目章程过程的关键交付物，应按照PMBOK框架的要求进行编制。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